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F2BA" w14:textId="77777777" w:rsidR="001F5AAB" w:rsidRPr="004D2C10" w:rsidRDefault="001F5AAB" w:rsidP="001F5AAB">
      <w:pPr>
        <w:jc w:val="distribute"/>
        <w:rPr>
          <w:rFonts w:ascii="ＭＳ ゴシック" w:eastAsia="ＭＳ ゴシック" w:hAnsi="ＭＳ ゴシック" w:hint="eastAsia"/>
          <w:bCs/>
          <w:sz w:val="36"/>
        </w:rPr>
      </w:pPr>
      <w:r w:rsidRPr="004D2C10">
        <w:rPr>
          <w:rFonts w:ascii="ＭＳ ゴシック" w:eastAsia="ＭＳ ゴシック" w:hAnsi="ＭＳ ゴシック" w:hint="eastAsia"/>
          <w:bCs/>
          <w:sz w:val="36"/>
        </w:rPr>
        <w:t>２０</w:t>
      </w:r>
      <w:r w:rsidR="00C32CD2">
        <w:rPr>
          <w:rFonts w:ascii="ＭＳ ゴシック" w:eastAsia="ＭＳ ゴシック" w:hAnsi="ＭＳ ゴシック" w:hint="eastAsia"/>
          <w:bCs/>
          <w:sz w:val="36"/>
        </w:rPr>
        <w:t>２</w:t>
      </w:r>
      <w:r w:rsidR="000F338A">
        <w:rPr>
          <w:rFonts w:ascii="ＭＳ ゴシック" w:eastAsia="ＭＳ ゴシック" w:hAnsi="ＭＳ ゴシック" w:hint="eastAsia"/>
          <w:bCs/>
          <w:sz w:val="36"/>
        </w:rPr>
        <w:t>５</w:t>
      </w:r>
      <w:r w:rsidRPr="004D2C10">
        <w:rPr>
          <w:rFonts w:ascii="ＭＳ ゴシック" w:eastAsia="ＭＳ ゴシック" w:hAnsi="ＭＳ ゴシック" w:hint="eastAsia"/>
          <w:bCs/>
          <w:sz w:val="36"/>
        </w:rPr>
        <w:t>年度 荘司雅子賞　推薦図書の募集</w:t>
      </w:r>
    </w:p>
    <w:p w14:paraId="01D5866B" w14:textId="77777777" w:rsidR="001F5AAB" w:rsidRPr="00DE0716" w:rsidRDefault="0003560B" w:rsidP="001F5AAB">
      <w:pPr>
        <w:pBdr>
          <w:top w:val="single" w:sz="4" w:space="1" w:color="auto"/>
          <w:left w:val="single" w:sz="4" w:space="4" w:color="auto"/>
          <w:bottom w:val="single" w:sz="4" w:space="1" w:color="auto"/>
          <w:right w:val="single" w:sz="4" w:space="4" w:color="auto"/>
        </w:pBdr>
        <w:spacing w:line="400" w:lineRule="exact"/>
        <w:rPr>
          <w:rFonts w:hint="eastAsia"/>
          <w:sz w:val="20"/>
          <w:szCs w:val="20"/>
        </w:rPr>
      </w:pPr>
      <w:r>
        <w:rPr>
          <w:rFonts w:hint="eastAsia"/>
        </w:rPr>
        <w:t xml:space="preserve">　</w:t>
      </w:r>
      <w:r w:rsidR="000F338A">
        <w:rPr>
          <w:rFonts w:hint="eastAsia"/>
          <w:sz w:val="20"/>
          <w:szCs w:val="20"/>
        </w:rPr>
        <w:t>2025</w:t>
      </w:r>
      <w:r w:rsidR="001F5AAB" w:rsidRPr="00DE0716">
        <w:rPr>
          <w:rFonts w:hint="eastAsia"/>
          <w:sz w:val="20"/>
          <w:szCs w:val="20"/>
        </w:rPr>
        <w:t>年度荘司雅子賞の選定に向けて、会員の皆さまから広く推薦図書を募集いたします。</w:t>
      </w:r>
    </w:p>
    <w:p w14:paraId="779256DD" w14:textId="77777777" w:rsidR="001F5AAB" w:rsidRPr="00DE0716" w:rsidRDefault="001F5AAB" w:rsidP="001F5AAB">
      <w:pPr>
        <w:pStyle w:val="3"/>
        <w:rPr>
          <w:rFonts w:hint="eastAsia"/>
          <w:sz w:val="20"/>
          <w:szCs w:val="20"/>
        </w:rPr>
      </w:pPr>
      <w:r w:rsidRPr="00DE0716">
        <w:rPr>
          <w:rFonts w:hint="eastAsia"/>
          <w:sz w:val="20"/>
          <w:szCs w:val="20"/>
        </w:rPr>
        <w:t xml:space="preserve">　荘司雅子賞とは、荘司雅子氏の偉業をしのび、その名を学会ならびに教育界に残すと共に、乳幼児教育を啓発する学術図書に対して与えるものです。</w:t>
      </w:r>
    </w:p>
    <w:p w14:paraId="441B4BA2" w14:textId="77777777" w:rsidR="001F5AAB" w:rsidRPr="00DE0716" w:rsidRDefault="001F5AAB" w:rsidP="001F5AAB">
      <w:pPr>
        <w:pBdr>
          <w:top w:val="single" w:sz="4" w:space="1" w:color="auto"/>
          <w:left w:val="single" w:sz="4" w:space="4" w:color="auto"/>
          <w:bottom w:val="single" w:sz="4" w:space="1" w:color="auto"/>
          <w:right w:val="single" w:sz="4" w:space="4" w:color="auto"/>
        </w:pBdr>
        <w:spacing w:line="400" w:lineRule="exact"/>
        <w:rPr>
          <w:rFonts w:hint="eastAsia"/>
          <w:sz w:val="20"/>
          <w:szCs w:val="20"/>
        </w:rPr>
      </w:pPr>
      <w:r w:rsidRPr="00DE0716">
        <w:rPr>
          <w:rFonts w:hint="eastAsia"/>
          <w:sz w:val="20"/>
          <w:szCs w:val="20"/>
        </w:rPr>
        <w:t xml:space="preserve">　皆さまからの推薦を心よりお待ちしております。</w:t>
      </w:r>
    </w:p>
    <w:p w14:paraId="66314D42" w14:textId="77777777" w:rsidR="001F5AAB" w:rsidRPr="00DE0716" w:rsidRDefault="001F5AAB" w:rsidP="001F5AAB">
      <w:pPr>
        <w:rPr>
          <w:rFonts w:hint="eastAsia"/>
          <w:sz w:val="20"/>
          <w:szCs w:val="20"/>
        </w:rPr>
      </w:pPr>
    </w:p>
    <w:p w14:paraId="0C6DBACA" w14:textId="77777777" w:rsidR="001F5AAB" w:rsidRPr="00DE0716" w:rsidRDefault="001F5AAB" w:rsidP="001F5AAB">
      <w:pPr>
        <w:rPr>
          <w:rFonts w:ascii="ＭＳ ゴシック" w:eastAsia="ＭＳ ゴシック" w:hAnsi="ＭＳ ゴシック" w:hint="eastAsia"/>
          <w:sz w:val="20"/>
          <w:szCs w:val="20"/>
        </w:rPr>
      </w:pPr>
      <w:r w:rsidRPr="00DE0716">
        <w:rPr>
          <w:rFonts w:ascii="ＭＳ ゴシック" w:eastAsia="ＭＳ ゴシック" w:hAnsi="ＭＳ ゴシック" w:hint="eastAsia"/>
          <w:sz w:val="20"/>
          <w:szCs w:val="20"/>
        </w:rPr>
        <w:t>１．推薦方法</w:t>
      </w:r>
    </w:p>
    <w:p w14:paraId="68A39ABE" w14:textId="77777777" w:rsidR="001F5AAB" w:rsidRPr="00DE0716" w:rsidRDefault="00DE0716" w:rsidP="00DE0716">
      <w:pPr>
        <w:ind w:left="142" w:hangingChars="71" w:hanging="142"/>
        <w:rPr>
          <w:rFonts w:hint="eastAsia"/>
          <w:sz w:val="20"/>
          <w:szCs w:val="20"/>
        </w:rPr>
      </w:pPr>
      <w:r>
        <w:rPr>
          <w:rFonts w:hint="eastAsia"/>
          <w:sz w:val="20"/>
          <w:szCs w:val="20"/>
        </w:rPr>
        <w:t xml:space="preserve">　①推薦者は</w:t>
      </w:r>
      <w:r w:rsidR="00783F65">
        <w:rPr>
          <w:rFonts w:hint="eastAsia"/>
          <w:sz w:val="20"/>
          <w:szCs w:val="20"/>
        </w:rPr>
        <w:t>会員とし、他薦に限る</w:t>
      </w:r>
      <w:r w:rsidR="001F5AAB" w:rsidRPr="00DE0716">
        <w:rPr>
          <w:rFonts w:hint="eastAsia"/>
          <w:sz w:val="20"/>
          <w:szCs w:val="20"/>
        </w:rPr>
        <w:t>。また、推薦図書の著者の会員・非会員の別は問いません。</w:t>
      </w:r>
    </w:p>
    <w:p w14:paraId="6774502D" w14:textId="77777777" w:rsidR="001F5AAB" w:rsidRPr="00DE0716" w:rsidRDefault="001F5AAB" w:rsidP="00DE0716">
      <w:pPr>
        <w:ind w:left="200" w:hangingChars="100" w:hanging="200"/>
        <w:rPr>
          <w:rFonts w:hint="eastAsia"/>
          <w:sz w:val="20"/>
          <w:szCs w:val="20"/>
        </w:rPr>
      </w:pPr>
      <w:r w:rsidRPr="00DE0716">
        <w:rPr>
          <w:rFonts w:hint="eastAsia"/>
          <w:sz w:val="20"/>
          <w:szCs w:val="20"/>
        </w:rPr>
        <w:t xml:space="preserve">　</w:t>
      </w:r>
      <w:r w:rsidR="00DE0716">
        <w:rPr>
          <w:rFonts w:hint="eastAsia"/>
          <w:sz w:val="20"/>
          <w:szCs w:val="20"/>
        </w:rPr>
        <w:t>②</w:t>
      </w:r>
      <w:r w:rsidRPr="00DE0716">
        <w:rPr>
          <w:rFonts w:hint="eastAsia"/>
          <w:sz w:val="20"/>
          <w:szCs w:val="20"/>
          <w:u w:val="single"/>
        </w:rPr>
        <w:t>３年以内</w:t>
      </w:r>
      <w:r w:rsidRPr="00DE0716">
        <w:rPr>
          <w:rFonts w:hint="eastAsia"/>
          <w:sz w:val="20"/>
          <w:szCs w:val="20"/>
        </w:rPr>
        <w:t>の出版物が対象となっています。</w:t>
      </w:r>
    </w:p>
    <w:p w14:paraId="7434B06D" w14:textId="77777777" w:rsidR="001F5AAB" w:rsidRPr="00DE0716" w:rsidRDefault="00DE0716" w:rsidP="00DE0716">
      <w:pPr>
        <w:tabs>
          <w:tab w:val="left" w:pos="567"/>
        </w:tabs>
        <w:ind w:leftChars="60" w:left="146" w:hangingChars="1" w:hanging="2"/>
        <w:rPr>
          <w:rFonts w:hint="eastAsia"/>
          <w:sz w:val="20"/>
          <w:szCs w:val="20"/>
        </w:rPr>
      </w:pPr>
      <w:r>
        <w:rPr>
          <w:rFonts w:hint="eastAsia"/>
          <w:sz w:val="20"/>
          <w:szCs w:val="20"/>
        </w:rPr>
        <w:t>③</w:t>
      </w:r>
      <w:r w:rsidR="001F5AAB" w:rsidRPr="00DE0716">
        <w:rPr>
          <w:rFonts w:hint="eastAsia"/>
          <w:sz w:val="20"/>
          <w:szCs w:val="20"/>
        </w:rPr>
        <w:t>推薦者氏名、推薦する図書の書誌情報（著者名、書名、出版社名、出版年）と推薦理由についてのコメントを明記し、書面にて学会「審査委員会」宛にお送り下さい。（書式自由）</w:t>
      </w:r>
    </w:p>
    <w:p w14:paraId="24613CE3" w14:textId="77777777" w:rsidR="001F5AAB" w:rsidRPr="00DE0716" w:rsidRDefault="00DE0716" w:rsidP="00DE0716">
      <w:pPr>
        <w:ind w:leftChars="59" w:left="142" w:firstLineChars="49" w:firstLine="98"/>
        <w:rPr>
          <w:rFonts w:hint="eastAsia"/>
          <w:sz w:val="20"/>
          <w:szCs w:val="20"/>
        </w:rPr>
      </w:pPr>
      <w:r w:rsidRPr="00DE0716">
        <w:rPr>
          <w:rFonts w:hint="eastAsia"/>
          <w:sz w:val="20"/>
          <w:szCs w:val="20"/>
        </w:rPr>
        <w:t>④</w:t>
      </w:r>
      <w:r w:rsidR="00627BB5">
        <w:rPr>
          <w:rFonts w:hint="eastAsia"/>
          <w:sz w:val="20"/>
          <w:szCs w:val="20"/>
          <w:u w:val="single"/>
        </w:rPr>
        <w:t>２０</w:t>
      </w:r>
      <w:r w:rsidR="00C32CD2">
        <w:rPr>
          <w:rFonts w:hint="eastAsia"/>
          <w:sz w:val="20"/>
          <w:szCs w:val="20"/>
          <w:u w:val="single"/>
        </w:rPr>
        <w:t>２</w:t>
      </w:r>
      <w:r w:rsidR="000F338A">
        <w:rPr>
          <w:rFonts w:hint="eastAsia"/>
          <w:sz w:val="20"/>
          <w:szCs w:val="20"/>
          <w:u w:val="single"/>
        </w:rPr>
        <w:t>５</w:t>
      </w:r>
      <w:r w:rsidR="001F5AAB" w:rsidRPr="00DE0716">
        <w:rPr>
          <w:rFonts w:hint="eastAsia"/>
          <w:sz w:val="20"/>
          <w:szCs w:val="20"/>
          <w:u w:val="single"/>
        </w:rPr>
        <w:t>年３月末日締め切り</w:t>
      </w:r>
      <w:r w:rsidR="001F5AAB" w:rsidRPr="00DE0716">
        <w:rPr>
          <w:rFonts w:hint="eastAsia"/>
          <w:sz w:val="20"/>
          <w:szCs w:val="20"/>
        </w:rPr>
        <w:t>とします。また、可能なかぎり、推薦図書のご献本をお願いいたします。</w:t>
      </w:r>
    </w:p>
    <w:p w14:paraId="41698A89" w14:textId="77777777" w:rsidR="001F5AAB" w:rsidRPr="00DE0716" w:rsidRDefault="001F5AAB" w:rsidP="001F5AAB">
      <w:pPr>
        <w:rPr>
          <w:rFonts w:hint="eastAsia"/>
          <w:sz w:val="20"/>
          <w:szCs w:val="20"/>
        </w:rPr>
      </w:pPr>
    </w:p>
    <w:p w14:paraId="08F47AD8" w14:textId="77777777" w:rsidR="001F5AAB" w:rsidRPr="00DE0716" w:rsidRDefault="001F5AAB" w:rsidP="001F5AAB">
      <w:pPr>
        <w:rPr>
          <w:rFonts w:ascii="ＭＳ ゴシック" w:eastAsia="ＭＳ ゴシック" w:hAnsi="ＭＳ ゴシック" w:hint="eastAsia"/>
          <w:sz w:val="20"/>
          <w:szCs w:val="20"/>
        </w:rPr>
      </w:pPr>
      <w:r w:rsidRPr="00DE0716">
        <w:rPr>
          <w:rFonts w:ascii="ＭＳ ゴシック" w:eastAsia="ＭＳ ゴシック" w:hAnsi="ＭＳ ゴシック" w:hint="eastAsia"/>
          <w:sz w:val="20"/>
          <w:szCs w:val="20"/>
        </w:rPr>
        <w:t>２．審査方法</w:t>
      </w:r>
    </w:p>
    <w:p w14:paraId="2619787A" w14:textId="77777777" w:rsidR="001F5AAB" w:rsidRPr="00DE0716" w:rsidRDefault="001F5AAB" w:rsidP="00DE0716">
      <w:pPr>
        <w:ind w:left="200" w:hangingChars="100" w:hanging="200"/>
        <w:rPr>
          <w:rFonts w:hint="eastAsia"/>
          <w:sz w:val="20"/>
          <w:szCs w:val="20"/>
        </w:rPr>
      </w:pPr>
      <w:r w:rsidRPr="00DE0716">
        <w:rPr>
          <w:rFonts w:hint="eastAsia"/>
          <w:sz w:val="20"/>
          <w:szCs w:val="20"/>
        </w:rPr>
        <w:t xml:space="preserve">　研究推薦委員会及び審査委員会において審査し、選定します。授賞が決定した書物の著者及び出版社に授賞のご連絡をいたします。</w:t>
      </w:r>
    </w:p>
    <w:p w14:paraId="3A2FA927" w14:textId="77777777" w:rsidR="001F5AAB" w:rsidRPr="00DE0716" w:rsidRDefault="001F5AAB" w:rsidP="001F5AAB">
      <w:pPr>
        <w:rPr>
          <w:rFonts w:hint="eastAsia"/>
          <w:sz w:val="20"/>
          <w:szCs w:val="20"/>
        </w:rPr>
      </w:pPr>
      <w:r w:rsidRPr="00DE0716">
        <w:rPr>
          <w:rFonts w:hint="eastAsia"/>
          <w:sz w:val="20"/>
          <w:szCs w:val="20"/>
        </w:rPr>
        <w:t xml:space="preserve">　総会において授賞式終了後、学会ホームページに掲載いたします。</w:t>
      </w:r>
    </w:p>
    <w:p w14:paraId="517905EC" w14:textId="77777777" w:rsidR="001F5AAB" w:rsidRPr="00DE0716" w:rsidRDefault="001F5AAB" w:rsidP="001F5AAB">
      <w:pPr>
        <w:rPr>
          <w:rFonts w:hint="eastAsia"/>
          <w:sz w:val="20"/>
          <w:szCs w:val="20"/>
        </w:rPr>
      </w:pPr>
    </w:p>
    <w:p w14:paraId="2AE516E3" w14:textId="77777777" w:rsidR="001F5AAB" w:rsidRPr="00DE0716" w:rsidRDefault="001F5AAB" w:rsidP="001F5AAB">
      <w:pPr>
        <w:rPr>
          <w:rFonts w:ascii="ＭＳ ゴシック" w:eastAsia="ＭＳ ゴシック" w:hAnsi="ＭＳ ゴシック" w:hint="eastAsia"/>
          <w:sz w:val="20"/>
          <w:szCs w:val="20"/>
        </w:rPr>
      </w:pPr>
      <w:r w:rsidRPr="00DE0716">
        <w:rPr>
          <w:rFonts w:ascii="ＭＳ ゴシック" w:eastAsia="ＭＳ ゴシック" w:hAnsi="ＭＳ ゴシック" w:hint="eastAsia"/>
          <w:sz w:val="20"/>
          <w:szCs w:val="20"/>
        </w:rPr>
        <w:t>３．表　　彰</w:t>
      </w:r>
    </w:p>
    <w:p w14:paraId="31ABC860" w14:textId="77777777" w:rsidR="001F5AAB" w:rsidRPr="00DE0716" w:rsidRDefault="00627BB5" w:rsidP="00DE0716">
      <w:pPr>
        <w:ind w:left="200" w:hangingChars="100" w:hanging="200"/>
        <w:rPr>
          <w:rFonts w:hint="eastAsia"/>
          <w:sz w:val="20"/>
          <w:szCs w:val="20"/>
        </w:rPr>
      </w:pPr>
      <w:r>
        <w:rPr>
          <w:rFonts w:hint="eastAsia"/>
          <w:sz w:val="20"/>
          <w:szCs w:val="20"/>
        </w:rPr>
        <w:t xml:space="preserve">　授賞式は、日本乳幼児教育学会第</w:t>
      </w:r>
      <w:r w:rsidR="00652BEB">
        <w:rPr>
          <w:rFonts w:hint="eastAsia"/>
          <w:sz w:val="20"/>
          <w:szCs w:val="20"/>
        </w:rPr>
        <w:t>３</w:t>
      </w:r>
      <w:r w:rsidR="000F338A">
        <w:rPr>
          <w:rFonts w:hint="eastAsia"/>
          <w:sz w:val="20"/>
          <w:szCs w:val="20"/>
        </w:rPr>
        <w:t>５</w:t>
      </w:r>
      <w:r w:rsidR="006D3353" w:rsidRPr="00DE0716">
        <w:rPr>
          <w:rFonts w:hint="eastAsia"/>
          <w:sz w:val="20"/>
          <w:szCs w:val="20"/>
        </w:rPr>
        <w:t>回大会総会</w:t>
      </w:r>
      <w:r w:rsidR="001F5AAB" w:rsidRPr="00DE0716">
        <w:rPr>
          <w:rFonts w:hint="eastAsia"/>
          <w:sz w:val="20"/>
          <w:szCs w:val="20"/>
        </w:rPr>
        <w:t>で行われ、表彰状及び副賞が授けられます。</w:t>
      </w:r>
    </w:p>
    <w:p w14:paraId="2632D069" w14:textId="77777777" w:rsidR="001F5AAB" w:rsidRPr="00BC165B" w:rsidRDefault="001F5AAB" w:rsidP="001F5AAB">
      <w:pPr>
        <w:rPr>
          <w:rFonts w:ascii="ＭＳ 明朝" w:hAnsi="ＭＳ 明朝" w:hint="eastAsia"/>
          <w:sz w:val="20"/>
          <w:szCs w:val="20"/>
        </w:rPr>
      </w:pPr>
    </w:p>
    <w:p w14:paraId="06721534" w14:textId="77777777" w:rsidR="001F5AAB" w:rsidRPr="00DE0716" w:rsidRDefault="001F5AAB" w:rsidP="001F5AAB">
      <w:pPr>
        <w:rPr>
          <w:rFonts w:ascii="ＭＳ ゴシック" w:eastAsia="ＭＳ ゴシック" w:hAnsi="ＭＳ ゴシック" w:hint="eastAsia"/>
          <w:sz w:val="20"/>
          <w:szCs w:val="20"/>
        </w:rPr>
      </w:pPr>
      <w:r w:rsidRPr="00DE0716">
        <w:rPr>
          <w:rFonts w:ascii="ＭＳ ゴシック" w:eastAsia="ＭＳ ゴシック" w:hAnsi="ＭＳ ゴシック" w:hint="eastAsia"/>
          <w:sz w:val="20"/>
          <w:szCs w:val="20"/>
        </w:rPr>
        <w:t>４．これまでの授賞</w:t>
      </w:r>
    </w:p>
    <w:p w14:paraId="61A42330" w14:textId="77777777" w:rsidR="001F5AAB" w:rsidRPr="00DE0716" w:rsidRDefault="001F5AAB" w:rsidP="001F5AAB">
      <w:pPr>
        <w:ind w:left="360"/>
        <w:rPr>
          <w:rFonts w:hint="eastAsia"/>
          <w:sz w:val="20"/>
          <w:szCs w:val="20"/>
        </w:rPr>
      </w:pPr>
      <w:r w:rsidRPr="00DE0716">
        <w:rPr>
          <w:rFonts w:hint="eastAsia"/>
          <w:sz w:val="20"/>
          <w:szCs w:val="20"/>
        </w:rPr>
        <w:t>（</w:t>
      </w:r>
      <w:r w:rsidR="00C32CD2" w:rsidRPr="00C32CD2">
        <w:rPr>
          <w:rFonts w:ascii="ＭＳ 明朝" w:hAnsi="ＭＳ 明朝" w:hint="eastAsia"/>
          <w:sz w:val="20"/>
          <w:szCs w:val="20"/>
        </w:rPr>
        <w:t>2005</w:t>
      </w:r>
      <w:r w:rsidRPr="00DE0716">
        <w:rPr>
          <w:rFonts w:hint="eastAsia"/>
          <w:sz w:val="20"/>
          <w:szCs w:val="20"/>
        </w:rPr>
        <w:t>年度）</w:t>
      </w:r>
    </w:p>
    <w:p w14:paraId="70E6C439" w14:textId="77777777" w:rsidR="001F5AAB" w:rsidRPr="00DE0716" w:rsidRDefault="001F5AAB" w:rsidP="001F5AAB">
      <w:pPr>
        <w:numPr>
          <w:ilvl w:val="0"/>
          <w:numId w:val="1"/>
        </w:numPr>
        <w:rPr>
          <w:rFonts w:ascii="ＭＳ 明朝" w:hAnsi="ＭＳ 明朝" w:hint="eastAsia"/>
          <w:sz w:val="20"/>
          <w:szCs w:val="20"/>
        </w:rPr>
      </w:pPr>
      <w:r w:rsidRPr="00DE0716">
        <w:rPr>
          <w:rFonts w:ascii="ＭＳ 明朝" w:hAnsi="ＭＳ 明朝" w:hint="eastAsia"/>
          <w:sz w:val="20"/>
          <w:szCs w:val="20"/>
        </w:rPr>
        <w:t>松本　園子著　昭和戦中期の保育問題研究会－保育者と研究者の共同の軌跡／1936‐1943－　新読書社　2003</w:t>
      </w:r>
    </w:p>
    <w:p w14:paraId="6002AC1A" w14:textId="77777777" w:rsidR="001F5AAB" w:rsidRPr="00DE0716" w:rsidRDefault="001F5AAB" w:rsidP="001F5AAB">
      <w:pPr>
        <w:numPr>
          <w:ilvl w:val="0"/>
          <w:numId w:val="1"/>
        </w:numPr>
        <w:rPr>
          <w:rFonts w:ascii="ＭＳ 明朝" w:hAnsi="ＭＳ 明朝" w:hint="eastAsia"/>
          <w:sz w:val="20"/>
          <w:szCs w:val="20"/>
        </w:rPr>
      </w:pPr>
      <w:r w:rsidRPr="00DE0716">
        <w:rPr>
          <w:rFonts w:ascii="ＭＳ 明朝" w:hAnsi="ＭＳ 明朝" w:hint="eastAsia"/>
          <w:sz w:val="20"/>
          <w:szCs w:val="20"/>
        </w:rPr>
        <w:t>早田由美子著　モンテッソーリ教育思想の形成過程－｢知的生命｣の援助をめぐって－　勁草書房　2003</w:t>
      </w:r>
    </w:p>
    <w:p w14:paraId="619142C7" w14:textId="77777777" w:rsidR="001F5AAB" w:rsidRPr="00DE0716" w:rsidRDefault="001F5AAB" w:rsidP="001F5AAB">
      <w:pPr>
        <w:ind w:left="360"/>
        <w:rPr>
          <w:rFonts w:ascii="ＭＳ 明朝" w:hAnsi="ＭＳ 明朝" w:hint="eastAsia"/>
          <w:sz w:val="20"/>
          <w:szCs w:val="20"/>
        </w:rPr>
      </w:pPr>
      <w:r w:rsidRPr="00DE0716">
        <w:rPr>
          <w:rFonts w:ascii="ＭＳ 明朝" w:hAnsi="ＭＳ 明朝" w:hint="eastAsia"/>
          <w:sz w:val="20"/>
          <w:szCs w:val="20"/>
        </w:rPr>
        <w:t>（2006年度）</w:t>
      </w:r>
    </w:p>
    <w:p w14:paraId="1CBBA443" w14:textId="77777777" w:rsidR="001F5AAB" w:rsidRPr="00DE0716" w:rsidRDefault="001F5AAB" w:rsidP="001F5AAB">
      <w:pPr>
        <w:numPr>
          <w:ilvl w:val="0"/>
          <w:numId w:val="1"/>
        </w:numPr>
        <w:rPr>
          <w:rFonts w:ascii="ＭＳ 明朝" w:hAnsi="ＭＳ 明朝" w:hint="eastAsia"/>
          <w:sz w:val="20"/>
          <w:szCs w:val="20"/>
        </w:rPr>
      </w:pPr>
      <w:r w:rsidRPr="00DE0716">
        <w:rPr>
          <w:rFonts w:ascii="ＭＳ 明朝" w:hAnsi="ＭＳ 明朝" w:hint="eastAsia"/>
          <w:sz w:val="20"/>
          <w:szCs w:val="20"/>
        </w:rPr>
        <w:t>永井理恵子著　近代日本幼稚園建築史研究―教育実践を支えた園舎と地域　学文社　2005</w:t>
      </w:r>
    </w:p>
    <w:p w14:paraId="65995B41" w14:textId="77777777" w:rsidR="001F5AAB" w:rsidRDefault="001F5AAB" w:rsidP="00037C0C">
      <w:pPr>
        <w:ind w:left="360"/>
        <w:rPr>
          <w:rFonts w:ascii="ＭＳ 明朝" w:hAnsi="ＭＳ 明朝"/>
          <w:sz w:val="20"/>
          <w:szCs w:val="20"/>
        </w:rPr>
      </w:pPr>
      <w:r w:rsidRPr="00CF7426">
        <w:rPr>
          <w:rFonts w:ascii="ＭＳ 明朝" w:hAnsi="ＭＳ 明朝" w:hint="eastAsia"/>
          <w:sz w:val="20"/>
          <w:szCs w:val="20"/>
        </w:rPr>
        <w:t>（2007年度</w:t>
      </w:r>
      <w:r w:rsidR="00E3683A" w:rsidRPr="00CF7426">
        <w:rPr>
          <w:rFonts w:ascii="ＭＳ 明朝" w:hAnsi="ＭＳ 明朝" w:hint="eastAsia"/>
          <w:sz w:val="20"/>
          <w:szCs w:val="20"/>
        </w:rPr>
        <w:t>から</w:t>
      </w:r>
      <w:r w:rsidR="00627BB5" w:rsidRPr="00CF7426">
        <w:rPr>
          <w:rFonts w:ascii="ＭＳ 明朝" w:hAnsi="ＭＳ 明朝" w:hint="eastAsia"/>
          <w:sz w:val="20"/>
          <w:szCs w:val="20"/>
        </w:rPr>
        <w:t>201</w:t>
      </w:r>
      <w:r w:rsidR="00C32CD2">
        <w:rPr>
          <w:rFonts w:ascii="ＭＳ 明朝" w:hAnsi="ＭＳ 明朝" w:hint="eastAsia"/>
          <w:sz w:val="20"/>
          <w:szCs w:val="20"/>
        </w:rPr>
        <w:t>9</w:t>
      </w:r>
      <w:r w:rsidR="00E3683A" w:rsidRPr="00CF7426">
        <w:rPr>
          <w:rFonts w:ascii="ＭＳ 明朝" w:hAnsi="ＭＳ 明朝" w:hint="eastAsia"/>
          <w:sz w:val="20"/>
          <w:szCs w:val="20"/>
        </w:rPr>
        <w:t>年度</w:t>
      </w:r>
      <w:r w:rsidRPr="00CF7426">
        <w:rPr>
          <w:rFonts w:ascii="ＭＳ 明朝" w:hAnsi="ＭＳ 明朝" w:hint="eastAsia"/>
          <w:sz w:val="20"/>
          <w:szCs w:val="20"/>
        </w:rPr>
        <w:t>）受賞者なし</w:t>
      </w:r>
      <w:r w:rsidR="00037C0C" w:rsidRPr="00CF7426">
        <w:rPr>
          <w:rFonts w:ascii="ＭＳ 明朝" w:hAnsi="ＭＳ 明朝" w:hint="eastAsia"/>
          <w:sz w:val="20"/>
          <w:szCs w:val="20"/>
        </w:rPr>
        <w:t xml:space="preserve">　</w:t>
      </w:r>
    </w:p>
    <w:p w14:paraId="474EC04D" w14:textId="77777777" w:rsidR="008B3A64" w:rsidRDefault="008B3A64" w:rsidP="00037C0C">
      <w:pPr>
        <w:ind w:left="360"/>
        <w:rPr>
          <w:rFonts w:ascii="ＭＳ 明朝" w:hAnsi="ＭＳ 明朝"/>
          <w:sz w:val="20"/>
          <w:szCs w:val="20"/>
        </w:rPr>
      </w:pPr>
      <w:r>
        <w:rPr>
          <w:rFonts w:ascii="ＭＳ 明朝" w:hAnsi="ＭＳ 明朝" w:hint="eastAsia"/>
          <w:sz w:val="20"/>
          <w:szCs w:val="20"/>
        </w:rPr>
        <w:t>（2020年度）</w:t>
      </w:r>
    </w:p>
    <w:p w14:paraId="33343532" w14:textId="77777777" w:rsidR="00A07552" w:rsidRDefault="008B3A64" w:rsidP="008B3A64">
      <w:pPr>
        <w:numPr>
          <w:ilvl w:val="0"/>
          <w:numId w:val="1"/>
        </w:numPr>
        <w:rPr>
          <w:rFonts w:ascii="ＭＳ 明朝" w:hAnsi="ＭＳ 明朝"/>
          <w:sz w:val="20"/>
          <w:szCs w:val="20"/>
        </w:rPr>
      </w:pPr>
      <w:r>
        <w:rPr>
          <w:rFonts w:ascii="ＭＳ 明朝" w:hAnsi="ＭＳ 明朝" w:hint="eastAsia"/>
          <w:sz w:val="20"/>
          <w:szCs w:val="20"/>
        </w:rPr>
        <w:t>宍戸  健夫著  日本における保育カリキュラム  歴史と課題</w:t>
      </w:r>
      <w:r w:rsidR="0015458D">
        <w:rPr>
          <w:rFonts w:ascii="ＭＳ 明朝" w:hAnsi="ＭＳ 明朝" w:hint="eastAsia"/>
          <w:sz w:val="20"/>
          <w:szCs w:val="20"/>
        </w:rPr>
        <w:t xml:space="preserve">　</w:t>
      </w:r>
    </w:p>
    <w:p w14:paraId="74E9963A" w14:textId="77777777" w:rsidR="008B3A64" w:rsidRDefault="0015458D" w:rsidP="00A07552">
      <w:pPr>
        <w:ind w:left="720"/>
        <w:rPr>
          <w:rFonts w:ascii="ＭＳ 明朝" w:hAnsi="ＭＳ 明朝"/>
          <w:sz w:val="20"/>
          <w:szCs w:val="20"/>
        </w:rPr>
      </w:pPr>
      <w:r w:rsidRPr="00DE0716">
        <w:rPr>
          <w:rFonts w:ascii="ＭＳ 明朝" w:hAnsi="ＭＳ 明朝" w:hint="eastAsia"/>
          <w:sz w:val="20"/>
          <w:szCs w:val="20"/>
        </w:rPr>
        <w:t>新読書社</w:t>
      </w:r>
      <w:r>
        <w:rPr>
          <w:rFonts w:ascii="ＭＳ 明朝" w:hAnsi="ＭＳ 明朝" w:hint="eastAsia"/>
          <w:sz w:val="20"/>
          <w:szCs w:val="20"/>
        </w:rPr>
        <w:t xml:space="preserve">　2017</w:t>
      </w:r>
    </w:p>
    <w:p w14:paraId="403531D2" w14:textId="77777777" w:rsidR="004E6F4B" w:rsidRDefault="004E6F4B" w:rsidP="004E6F4B">
      <w:pPr>
        <w:rPr>
          <w:rFonts w:ascii="ＭＳ 明朝" w:hAnsi="ＭＳ 明朝"/>
          <w:sz w:val="20"/>
          <w:szCs w:val="20"/>
        </w:rPr>
      </w:pPr>
      <w:r>
        <w:rPr>
          <w:rFonts w:ascii="ＭＳ 明朝" w:hAnsi="ＭＳ 明朝" w:hint="eastAsia"/>
          <w:sz w:val="20"/>
          <w:szCs w:val="20"/>
        </w:rPr>
        <w:t xml:space="preserve">    （2021年度）</w:t>
      </w:r>
    </w:p>
    <w:p w14:paraId="53C51DC7" w14:textId="77777777" w:rsidR="004E6F4B" w:rsidRDefault="004E6F4B" w:rsidP="004E6F4B">
      <w:pPr>
        <w:numPr>
          <w:ilvl w:val="0"/>
          <w:numId w:val="1"/>
        </w:numPr>
        <w:rPr>
          <w:rFonts w:ascii="ＭＳ 明朝" w:hAnsi="ＭＳ 明朝"/>
          <w:sz w:val="20"/>
          <w:szCs w:val="20"/>
        </w:rPr>
      </w:pPr>
      <w:r w:rsidRPr="004E6F4B">
        <w:rPr>
          <w:rFonts w:ascii="ＭＳ 明朝" w:hAnsi="ＭＳ 明朝" w:hint="eastAsia"/>
          <w:sz w:val="20"/>
          <w:szCs w:val="20"/>
        </w:rPr>
        <w:t>佐々木　由美子</w:t>
      </w:r>
      <w:r>
        <w:rPr>
          <w:rFonts w:ascii="ＭＳ 明朝" w:hAnsi="ＭＳ 明朝" w:hint="eastAsia"/>
          <w:sz w:val="20"/>
          <w:szCs w:val="20"/>
        </w:rPr>
        <w:t xml:space="preserve">  </w:t>
      </w:r>
      <w:r w:rsidRPr="004E6F4B">
        <w:rPr>
          <w:rFonts w:ascii="ＭＳ 明朝" w:hAnsi="ＭＳ 明朝" w:hint="eastAsia"/>
          <w:sz w:val="20"/>
          <w:szCs w:val="20"/>
        </w:rPr>
        <w:t>多文化共生保育の挑戦：外国籍保育士の役割と実践</w:t>
      </w:r>
    </w:p>
    <w:p w14:paraId="4C1448FD" w14:textId="77777777" w:rsidR="004E6F4B" w:rsidRPr="00CF7426" w:rsidRDefault="004E6F4B" w:rsidP="004E6F4B">
      <w:pPr>
        <w:ind w:left="720"/>
        <w:rPr>
          <w:rFonts w:ascii="ＭＳ 明朝" w:hAnsi="ＭＳ 明朝" w:hint="eastAsia"/>
          <w:sz w:val="20"/>
          <w:szCs w:val="20"/>
        </w:rPr>
      </w:pPr>
      <w:r w:rsidRPr="004E6F4B">
        <w:rPr>
          <w:rFonts w:ascii="ＭＳ 明朝" w:hAnsi="ＭＳ 明朝" w:hint="eastAsia"/>
          <w:sz w:val="20"/>
          <w:szCs w:val="20"/>
        </w:rPr>
        <w:t>明石書店　202</w:t>
      </w:r>
      <w:r>
        <w:rPr>
          <w:rFonts w:ascii="ＭＳ 明朝" w:hAnsi="ＭＳ 明朝" w:hint="eastAsia"/>
          <w:sz w:val="20"/>
          <w:szCs w:val="20"/>
        </w:rPr>
        <w:t>0</w:t>
      </w:r>
    </w:p>
    <w:p w14:paraId="4140E8C1" w14:textId="77777777" w:rsidR="008408E8" w:rsidRDefault="0089499F" w:rsidP="0089499F">
      <w:pPr>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（2</w:t>
      </w:r>
      <w:r>
        <w:rPr>
          <w:rFonts w:ascii="ＭＳ 明朝" w:hAnsi="ＭＳ 明朝"/>
          <w:sz w:val="20"/>
          <w:szCs w:val="20"/>
        </w:rPr>
        <w:t>022</w:t>
      </w:r>
      <w:r>
        <w:rPr>
          <w:rFonts w:ascii="ＭＳ 明朝" w:hAnsi="ＭＳ 明朝" w:hint="eastAsia"/>
          <w:sz w:val="20"/>
          <w:szCs w:val="20"/>
        </w:rPr>
        <w:t>年度）</w:t>
      </w:r>
    </w:p>
    <w:p w14:paraId="722DFB98" w14:textId="77777777" w:rsidR="0089499F" w:rsidRDefault="0089499F" w:rsidP="0089499F">
      <w:pPr>
        <w:numPr>
          <w:ilvl w:val="0"/>
          <w:numId w:val="1"/>
        </w:numPr>
        <w:rPr>
          <w:rFonts w:ascii="ＭＳ 明朝" w:hAnsi="ＭＳ 明朝"/>
          <w:sz w:val="20"/>
          <w:szCs w:val="20"/>
        </w:rPr>
      </w:pPr>
      <w:r>
        <w:rPr>
          <w:rFonts w:ascii="ＭＳ 明朝" w:hAnsi="ＭＳ 明朝" w:hint="eastAsia"/>
          <w:sz w:val="20"/>
          <w:szCs w:val="20"/>
        </w:rPr>
        <w:t xml:space="preserve">砂上　史子 </w:t>
      </w:r>
      <w:r>
        <w:rPr>
          <w:rFonts w:ascii="ＭＳ 明朝" w:hAnsi="ＭＳ 明朝"/>
          <w:sz w:val="20"/>
          <w:szCs w:val="20"/>
        </w:rPr>
        <w:t xml:space="preserve"> </w:t>
      </w:r>
      <w:r>
        <w:rPr>
          <w:rFonts w:ascii="ＭＳ 明朝" w:hAnsi="ＭＳ 明朝" w:hint="eastAsia"/>
          <w:sz w:val="20"/>
          <w:szCs w:val="20"/>
        </w:rPr>
        <w:t>「おんなじ」が生み出す子どもの世界－幼児の同型的行動の</w:t>
      </w:r>
    </w:p>
    <w:p w14:paraId="6919DAFF" w14:textId="77777777" w:rsidR="0089499F" w:rsidRDefault="0089499F" w:rsidP="0089499F">
      <w:pPr>
        <w:ind w:left="720"/>
        <w:rPr>
          <w:rFonts w:ascii="ＭＳ 明朝" w:hAnsi="ＭＳ 明朝" w:hint="eastAsia"/>
          <w:sz w:val="20"/>
          <w:szCs w:val="20"/>
        </w:rPr>
      </w:pPr>
      <w:r>
        <w:rPr>
          <w:rFonts w:ascii="ＭＳ 明朝" w:hAnsi="ＭＳ 明朝" w:hint="eastAsia"/>
          <w:sz w:val="20"/>
          <w:szCs w:val="20"/>
        </w:rPr>
        <w:t>機能－　東洋館出版社　2021</w:t>
      </w:r>
    </w:p>
    <w:p w14:paraId="1FF34E51" w14:textId="77777777" w:rsidR="004E6F4B" w:rsidRDefault="005C1A06" w:rsidP="008408E8">
      <w:pPr>
        <w:ind w:left="360"/>
        <w:rPr>
          <w:rFonts w:ascii="ＭＳ 明朝" w:hAnsi="ＭＳ 明朝"/>
          <w:sz w:val="20"/>
          <w:szCs w:val="20"/>
        </w:rPr>
      </w:pPr>
      <w:r>
        <w:rPr>
          <w:rFonts w:ascii="ＭＳ 明朝" w:hAnsi="ＭＳ 明朝" w:hint="eastAsia"/>
          <w:sz w:val="20"/>
          <w:szCs w:val="20"/>
        </w:rPr>
        <w:lastRenderedPageBreak/>
        <w:t>（2023年度）　受賞者なし</w:t>
      </w:r>
    </w:p>
    <w:p w14:paraId="54103F8F" w14:textId="77777777" w:rsidR="005C1A06" w:rsidRDefault="000F338A" w:rsidP="008408E8">
      <w:pPr>
        <w:ind w:left="360"/>
        <w:rPr>
          <w:rFonts w:ascii="ＭＳ 明朝" w:hAnsi="ＭＳ 明朝"/>
          <w:sz w:val="20"/>
          <w:szCs w:val="20"/>
        </w:rPr>
      </w:pPr>
      <w:r>
        <w:rPr>
          <w:rFonts w:ascii="ＭＳ 明朝" w:hAnsi="ＭＳ 明朝" w:hint="eastAsia"/>
          <w:sz w:val="20"/>
          <w:szCs w:val="20"/>
        </w:rPr>
        <w:t>（2024年度）  受賞者なし</w:t>
      </w:r>
    </w:p>
    <w:p w14:paraId="0E632B64" w14:textId="77777777" w:rsidR="000F338A" w:rsidRDefault="000F338A" w:rsidP="008408E8">
      <w:pPr>
        <w:ind w:left="360"/>
        <w:rPr>
          <w:rFonts w:ascii="ＭＳ 明朝" w:hAnsi="ＭＳ 明朝" w:hint="eastAsia"/>
          <w:sz w:val="20"/>
          <w:szCs w:val="20"/>
        </w:rPr>
      </w:pPr>
    </w:p>
    <w:p w14:paraId="0D845806" w14:textId="77777777" w:rsidR="004E6F4B" w:rsidRPr="00BC165B" w:rsidRDefault="004E6F4B" w:rsidP="008408E8">
      <w:pPr>
        <w:ind w:left="360"/>
        <w:rPr>
          <w:rFonts w:ascii="ＭＳ 明朝" w:hAnsi="ＭＳ 明朝" w:hint="eastAsia"/>
          <w:sz w:val="20"/>
          <w:szCs w:val="20"/>
        </w:rPr>
      </w:pPr>
    </w:p>
    <w:p w14:paraId="2931969A" w14:textId="77777777" w:rsidR="001F5AAB" w:rsidRPr="00DE0716" w:rsidRDefault="001F5AAB" w:rsidP="001F5AAB">
      <w:pPr>
        <w:jc w:val="both"/>
        <w:rPr>
          <w:rFonts w:ascii="ＭＳ 明朝" w:hAnsi="ＭＳ 明朝" w:hint="eastAsia"/>
          <w:sz w:val="20"/>
          <w:szCs w:val="20"/>
        </w:rPr>
      </w:pPr>
      <w:r w:rsidRPr="00DE0716">
        <w:rPr>
          <w:rFonts w:ascii="ＭＳ 明朝" w:hAnsi="ＭＳ 明朝" w:hint="eastAsia"/>
          <w:sz w:val="20"/>
          <w:szCs w:val="20"/>
        </w:rPr>
        <w:t>５．問い合わせ</w:t>
      </w:r>
    </w:p>
    <w:p w14:paraId="6E6B632A" w14:textId="77777777" w:rsidR="001F5AAB" w:rsidRPr="00DE0716" w:rsidRDefault="001F5AAB" w:rsidP="001F5AAB">
      <w:pPr>
        <w:rPr>
          <w:rFonts w:ascii="ＭＳ 明朝" w:hAnsi="ＭＳ 明朝" w:hint="eastAsia"/>
          <w:sz w:val="20"/>
          <w:szCs w:val="20"/>
        </w:rPr>
      </w:pPr>
      <w:r w:rsidRPr="00DE0716">
        <w:rPr>
          <w:rFonts w:ascii="ＭＳ 明朝" w:hAnsi="ＭＳ 明朝" w:hint="eastAsia"/>
          <w:sz w:val="20"/>
          <w:szCs w:val="20"/>
        </w:rPr>
        <w:t xml:space="preserve">　日本乳幼児教育学会事務局</w:t>
      </w:r>
      <w:r w:rsidR="00467BB1">
        <w:rPr>
          <w:rFonts w:ascii="ＭＳ 明朝" w:hAnsi="ＭＳ 明朝" w:hint="eastAsia"/>
          <w:sz w:val="20"/>
          <w:szCs w:val="20"/>
        </w:rPr>
        <w:t>（(株)ガリレオ学会業務情報化センター内）</w:t>
      </w:r>
      <w:r w:rsidRPr="00DE0716">
        <w:rPr>
          <w:rFonts w:ascii="ＭＳ 明朝" w:hAnsi="ＭＳ 明朝" w:hint="eastAsia"/>
          <w:sz w:val="20"/>
          <w:szCs w:val="20"/>
        </w:rPr>
        <w:t>までお問い合わせください。</w:t>
      </w:r>
    </w:p>
    <w:p w14:paraId="28C83E91" w14:textId="77777777" w:rsidR="00AA57B9" w:rsidRPr="00DE0716" w:rsidRDefault="001F5AAB">
      <w:pPr>
        <w:rPr>
          <w:rFonts w:ascii="ＭＳ 明朝" w:hAnsi="ＭＳ 明朝" w:hint="eastAsia"/>
          <w:sz w:val="20"/>
          <w:szCs w:val="20"/>
        </w:rPr>
      </w:pPr>
      <w:r w:rsidRPr="00DE0716">
        <w:rPr>
          <w:rFonts w:ascii="ＭＳ 明朝" w:hAnsi="ＭＳ 明朝" w:hint="eastAsia"/>
          <w:sz w:val="20"/>
          <w:szCs w:val="20"/>
        </w:rPr>
        <w:t xml:space="preserve">　TEL・FAX　</w:t>
      </w:r>
      <w:r w:rsidR="00467BB1" w:rsidRPr="00467BB1">
        <w:rPr>
          <w:rFonts w:ascii="ＭＳ 明朝" w:hAnsi="ＭＳ 明朝"/>
          <w:sz w:val="20"/>
          <w:szCs w:val="20"/>
        </w:rPr>
        <w:t>03-5981-9824</w:t>
      </w:r>
      <w:r w:rsidRPr="00DE0716">
        <w:rPr>
          <w:rFonts w:ascii="ＭＳ 明朝" w:hAnsi="ＭＳ 明朝" w:hint="eastAsia"/>
          <w:sz w:val="20"/>
          <w:szCs w:val="20"/>
        </w:rPr>
        <w:t xml:space="preserve">（共用） E-mail　</w:t>
      </w:r>
      <w:r w:rsidR="00467BB1" w:rsidRPr="00467BB1">
        <w:rPr>
          <w:rFonts w:ascii="ＭＳ 明朝" w:hAnsi="ＭＳ 明朝"/>
          <w:sz w:val="20"/>
          <w:szCs w:val="20"/>
        </w:rPr>
        <w:t>g055jseyc-mng@ml.gakkai.ne.jp</w:t>
      </w:r>
    </w:p>
    <w:sectPr w:rsidR="00AA57B9" w:rsidRPr="00DE0716" w:rsidSect="00DE0716">
      <w:pgSz w:w="10319" w:h="14571" w:code="13"/>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DED3" w14:textId="77777777" w:rsidR="001E3726" w:rsidRDefault="001E3726">
      <w:r>
        <w:separator/>
      </w:r>
    </w:p>
  </w:endnote>
  <w:endnote w:type="continuationSeparator" w:id="0">
    <w:p w14:paraId="3C7CAB09" w14:textId="77777777" w:rsidR="001E3726" w:rsidRDefault="001E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14CD" w14:textId="77777777" w:rsidR="001E3726" w:rsidRDefault="001E3726">
      <w:r>
        <w:separator/>
      </w:r>
    </w:p>
  </w:footnote>
  <w:footnote w:type="continuationSeparator" w:id="0">
    <w:p w14:paraId="1504B22C" w14:textId="77777777" w:rsidR="001E3726" w:rsidRDefault="001E3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04DC7"/>
    <w:multiLevelType w:val="hybridMultilevel"/>
    <w:tmpl w:val="85322F62"/>
    <w:lvl w:ilvl="0" w:tplc="E5765C0A">
      <w:start w:val="3"/>
      <w:numFmt w:val="bullet"/>
      <w:lvlText w:val="・"/>
      <w:lvlJc w:val="left"/>
      <w:pPr>
        <w:tabs>
          <w:tab w:val="num" w:pos="720"/>
        </w:tabs>
        <w:ind w:left="720" w:hanging="360"/>
      </w:pPr>
      <w:rPr>
        <w:rFonts w:ascii="ＭＳ 明朝" w:eastAsia="ＭＳ 明朝" w:hAnsi="ＭＳ 明朝" w:cs="Times New Roman"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976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AB"/>
    <w:rsid w:val="00011E98"/>
    <w:rsid w:val="000244F6"/>
    <w:rsid w:val="0003560B"/>
    <w:rsid w:val="00037C0C"/>
    <w:rsid w:val="000F338A"/>
    <w:rsid w:val="00112B79"/>
    <w:rsid w:val="0015458D"/>
    <w:rsid w:val="001E3726"/>
    <w:rsid w:val="001E3E9D"/>
    <w:rsid w:val="001F5AAB"/>
    <w:rsid w:val="002024AC"/>
    <w:rsid w:val="0031452A"/>
    <w:rsid w:val="00376AED"/>
    <w:rsid w:val="00424AC9"/>
    <w:rsid w:val="00467BB1"/>
    <w:rsid w:val="004A1663"/>
    <w:rsid w:val="004E6F4B"/>
    <w:rsid w:val="005237F5"/>
    <w:rsid w:val="00552B9F"/>
    <w:rsid w:val="0055437E"/>
    <w:rsid w:val="005B603F"/>
    <w:rsid w:val="005C1A06"/>
    <w:rsid w:val="005F5C9C"/>
    <w:rsid w:val="00627BB5"/>
    <w:rsid w:val="00652BEB"/>
    <w:rsid w:val="0067411B"/>
    <w:rsid w:val="006D3353"/>
    <w:rsid w:val="006D3F6A"/>
    <w:rsid w:val="00783F65"/>
    <w:rsid w:val="00795380"/>
    <w:rsid w:val="008143C1"/>
    <w:rsid w:val="008408E8"/>
    <w:rsid w:val="00854819"/>
    <w:rsid w:val="00894721"/>
    <w:rsid w:val="0089499F"/>
    <w:rsid w:val="008B3A64"/>
    <w:rsid w:val="008C6754"/>
    <w:rsid w:val="008F3C3A"/>
    <w:rsid w:val="00917B66"/>
    <w:rsid w:val="009F214B"/>
    <w:rsid w:val="009F5DA6"/>
    <w:rsid w:val="00A07552"/>
    <w:rsid w:val="00AA57B9"/>
    <w:rsid w:val="00AC736D"/>
    <w:rsid w:val="00B0751E"/>
    <w:rsid w:val="00BB7CA4"/>
    <w:rsid w:val="00BC03F3"/>
    <w:rsid w:val="00BC165B"/>
    <w:rsid w:val="00BC3450"/>
    <w:rsid w:val="00BE30AC"/>
    <w:rsid w:val="00BE7DF0"/>
    <w:rsid w:val="00C32CD2"/>
    <w:rsid w:val="00C846BE"/>
    <w:rsid w:val="00CF7426"/>
    <w:rsid w:val="00D556CB"/>
    <w:rsid w:val="00DD205E"/>
    <w:rsid w:val="00DE0716"/>
    <w:rsid w:val="00DE1209"/>
    <w:rsid w:val="00E3683A"/>
    <w:rsid w:val="00E73F2E"/>
    <w:rsid w:val="00EA18C0"/>
    <w:rsid w:val="00F040E5"/>
    <w:rsid w:val="00F2417E"/>
    <w:rsid w:val="00F328E0"/>
    <w:rsid w:val="00FC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079D4"/>
  <w15:chartTrackingRefBased/>
  <w15:docId w15:val="{3E57CE5A-A742-4783-87E2-B2A8B05A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AA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1F5AAB"/>
    <w:pPr>
      <w:pBdr>
        <w:top w:val="single" w:sz="4" w:space="1" w:color="auto"/>
        <w:left w:val="single" w:sz="4" w:space="4" w:color="auto"/>
        <w:bottom w:val="single" w:sz="4" w:space="1" w:color="auto"/>
        <w:right w:val="single" w:sz="4" w:space="4" w:color="auto"/>
      </w:pBdr>
      <w:spacing w:line="400" w:lineRule="exact"/>
    </w:pPr>
  </w:style>
  <w:style w:type="character" w:customStyle="1" w:styleId="30">
    <w:name w:val="本文 3 (文字)"/>
    <w:link w:val="3"/>
    <w:rsid w:val="001F5AAB"/>
    <w:rPr>
      <w:rFonts w:ascii="Times New Roman" w:eastAsia="ＭＳ 明朝" w:hAnsi="Times New Roman" w:cs="Times New Roman"/>
      <w:kern w:val="0"/>
      <w:sz w:val="24"/>
      <w:szCs w:val="24"/>
    </w:rPr>
  </w:style>
  <w:style w:type="paragraph" w:styleId="a3">
    <w:name w:val="header"/>
    <w:basedOn w:val="a"/>
    <w:link w:val="a4"/>
    <w:uiPriority w:val="99"/>
    <w:semiHidden/>
    <w:unhideWhenUsed/>
    <w:rsid w:val="00112B79"/>
    <w:pPr>
      <w:tabs>
        <w:tab w:val="center" w:pos="4252"/>
        <w:tab w:val="right" w:pos="8504"/>
      </w:tabs>
      <w:snapToGrid w:val="0"/>
    </w:pPr>
  </w:style>
  <w:style w:type="character" w:customStyle="1" w:styleId="a4">
    <w:name w:val="ヘッダー (文字)"/>
    <w:link w:val="a3"/>
    <w:uiPriority w:val="99"/>
    <w:semiHidden/>
    <w:rsid w:val="00112B79"/>
    <w:rPr>
      <w:rFonts w:ascii="Times New Roman" w:hAnsi="Times New Roman"/>
      <w:sz w:val="24"/>
      <w:szCs w:val="24"/>
    </w:rPr>
  </w:style>
  <w:style w:type="paragraph" w:styleId="a5">
    <w:name w:val="footer"/>
    <w:basedOn w:val="a"/>
    <w:link w:val="a6"/>
    <w:uiPriority w:val="99"/>
    <w:semiHidden/>
    <w:unhideWhenUsed/>
    <w:rsid w:val="00112B79"/>
    <w:pPr>
      <w:tabs>
        <w:tab w:val="center" w:pos="4252"/>
        <w:tab w:val="right" w:pos="8504"/>
      </w:tabs>
      <w:snapToGrid w:val="0"/>
    </w:pPr>
  </w:style>
  <w:style w:type="character" w:customStyle="1" w:styleId="a6">
    <w:name w:val="フッター (文字)"/>
    <w:link w:val="a5"/>
    <w:uiPriority w:val="99"/>
    <w:semiHidden/>
    <w:rsid w:val="00112B7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155</Words>
  <Characters>885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2025-10-16T07:57:00Z</dcterms:created>
  <dcterms:modified xsi:type="dcterms:W3CDTF">2025-10-16T07:57:00Z</dcterms:modified>
</cp:coreProperties>
</file>